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CCE49" w14:textId="61DBA54D" w:rsidR="008F396D" w:rsidRPr="00782727" w:rsidRDefault="00205290" w:rsidP="008F396D">
      <w:pPr>
        <w:rPr>
          <w:rFonts w:cs="Arial"/>
          <w:b/>
          <w:sz w:val="22"/>
          <w:szCs w:val="22"/>
        </w:rPr>
      </w:pPr>
      <w:bookmarkStart w:id="0" w:name="_GoBack"/>
      <w:bookmarkEnd w:id="0"/>
      <w:r w:rsidRPr="00782727">
        <w:rPr>
          <w:rFonts w:cs="Arial"/>
          <w:b/>
          <w:sz w:val="22"/>
          <w:szCs w:val="22"/>
        </w:rPr>
        <w:t xml:space="preserve">Minutes of </w:t>
      </w:r>
      <w:r w:rsidR="008F396D" w:rsidRPr="00782727">
        <w:rPr>
          <w:rFonts w:cs="Arial"/>
          <w:b/>
          <w:sz w:val="22"/>
          <w:szCs w:val="22"/>
        </w:rPr>
        <w:t>New College Leicester</w:t>
      </w:r>
      <w:r w:rsidR="00FB489F" w:rsidRPr="00782727">
        <w:rPr>
          <w:rFonts w:cs="Arial"/>
          <w:b/>
          <w:sz w:val="22"/>
          <w:szCs w:val="22"/>
        </w:rPr>
        <w:t xml:space="preserve"> Trustees meeting</w:t>
      </w:r>
      <w:r w:rsidR="008F396D" w:rsidRPr="00782727">
        <w:rPr>
          <w:rFonts w:cs="Arial"/>
          <w:b/>
          <w:sz w:val="22"/>
          <w:szCs w:val="22"/>
        </w:rPr>
        <w:t xml:space="preserve"> </w:t>
      </w:r>
      <w:r w:rsidR="00BE77D7">
        <w:rPr>
          <w:rFonts w:cs="Arial"/>
          <w:b/>
          <w:sz w:val="22"/>
          <w:szCs w:val="22"/>
        </w:rPr>
        <w:t>o</w:t>
      </w:r>
      <w:r w:rsidR="00920AD6">
        <w:rPr>
          <w:rFonts w:cs="Arial"/>
          <w:b/>
          <w:sz w:val="22"/>
          <w:szCs w:val="22"/>
        </w:rPr>
        <w:t xml:space="preserve">n </w:t>
      </w:r>
      <w:r w:rsidR="00BE77D7">
        <w:rPr>
          <w:rFonts w:cs="Arial"/>
          <w:b/>
          <w:sz w:val="22"/>
          <w:szCs w:val="22"/>
        </w:rPr>
        <w:t>8 September</w:t>
      </w:r>
      <w:r w:rsidR="0091564B">
        <w:rPr>
          <w:rFonts w:cs="Arial"/>
          <w:b/>
          <w:sz w:val="22"/>
          <w:szCs w:val="22"/>
        </w:rPr>
        <w:t xml:space="preserve"> 2022</w:t>
      </w:r>
      <w:r w:rsidR="00920AD6">
        <w:rPr>
          <w:rFonts w:cs="Arial"/>
          <w:b/>
          <w:sz w:val="22"/>
          <w:szCs w:val="22"/>
        </w:rPr>
        <w:t>.</w:t>
      </w:r>
    </w:p>
    <w:p w14:paraId="37C27547" w14:textId="77777777" w:rsidR="008F396D" w:rsidRPr="00782727" w:rsidRDefault="008F396D" w:rsidP="008F396D">
      <w:pPr>
        <w:jc w:val="both"/>
        <w:rPr>
          <w:rFonts w:cs="Arial"/>
          <w:sz w:val="22"/>
          <w:szCs w:val="22"/>
        </w:rPr>
      </w:pPr>
    </w:p>
    <w:p w14:paraId="3A19E575" w14:textId="77777777" w:rsidR="008F396D" w:rsidRPr="00782727" w:rsidRDefault="008F396D" w:rsidP="008F396D">
      <w:pPr>
        <w:jc w:val="both"/>
        <w:rPr>
          <w:rFonts w:cs="Arial"/>
          <w:b/>
          <w:sz w:val="22"/>
          <w:szCs w:val="22"/>
        </w:rPr>
      </w:pPr>
      <w:r w:rsidRPr="00782727">
        <w:rPr>
          <w:rFonts w:cs="Arial"/>
          <w:b/>
          <w:sz w:val="22"/>
          <w:szCs w:val="22"/>
        </w:rPr>
        <w:t>Present</w:t>
      </w:r>
    </w:p>
    <w:p w14:paraId="0FD5FFFB" w14:textId="77777777" w:rsidR="0028243C" w:rsidRPr="00782727" w:rsidRDefault="0028243C" w:rsidP="0028243C">
      <w:pPr>
        <w:jc w:val="both"/>
        <w:rPr>
          <w:rFonts w:cs="Arial"/>
          <w:sz w:val="22"/>
          <w:szCs w:val="22"/>
        </w:rPr>
      </w:pPr>
      <w:r w:rsidRPr="00782727">
        <w:rPr>
          <w:rFonts w:cs="Arial"/>
          <w:sz w:val="22"/>
          <w:szCs w:val="22"/>
        </w:rPr>
        <w:t>Jane Brown – Principal/Trustee</w:t>
      </w:r>
    </w:p>
    <w:p w14:paraId="0E6CAA25" w14:textId="2A494643" w:rsidR="00E808C4" w:rsidRDefault="00E808C4" w:rsidP="009B6B28">
      <w:pPr>
        <w:jc w:val="both"/>
        <w:rPr>
          <w:rFonts w:cs="Arial"/>
          <w:sz w:val="22"/>
          <w:szCs w:val="22"/>
        </w:rPr>
      </w:pPr>
      <w:r>
        <w:rPr>
          <w:rFonts w:cs="Arial"/>
          <w:sz w:val="22"/>
          <w:szCs w:val="22"/>
        </w:rPr>
        <w:t>Angus Fraser - Trustee</w:t>
      </w:r>
    </w:p>
    <w:p w14:paraId="2061D9E8" w14:textId="12FC5B36" w:rsidR="0048329F" w:rsidRDefault="00A11CA7" w:rsidP="009B6B28">
      <w:pPr>
        <w:jc w:val="both"/>
        <w:rPr>
          <w:rFonts w:cs="Arial"/>
          <w:sz w:val="22"/>
          <w:szCs w:val="22"/>
        </w:rPr>
      </w:pPr>
      <w:r>
        <w:rPr>
          <w:rFonts w:cs="Arial"/>
          <w:sz w:val="22"/>
          <w:szCs w:val="22"/>
        </w:rPr>
        <w:t>Richard Seaman</w:t>
      </w:r>
      <w:r w:rsidR="00E808C4">
        <w:rPr>
          <w:rFonts w:cs="Arial"/>
          <w:sz w:val="22"/>
          <w:szCs w:val="22"/>
        </w:rPr>
        <w:t xml:space="preserve"> – Trustee/Company Secretary</w:t>
      </w:r>
    </w:p>
    <w:p w14:paraId="64F15F43" w14:textId="4A2E7F04" w:rsidR="0028243C" w:rsidRDefault="0057752D" w:rsidP="00823E62">
      <w:pPr>
        <w:jc w:val="both"/>
        <w:rPr>
          <w:rFonts w:cs="Arial"/>
          <w:sz w:val="22"/>
          <w:szCs w:val="22"/>
        </w:rPr>
      </w:pPr>
      <w:r>
        <w:rPr>
          <w:rFonts w:cs="Arial"/>
          <w:sz w:val="22"/>
          <w:szCs w:val="22"/>
        </w:rPr>
        <w:t>Sue Billington –</w:t>
      </w:r>
      <w:r w:rsidR="0091564B">
        <w:rPr>
          <w:rFonts w:cs="Arial"/>
          <w:sz w:val="22"/>
          <w:szCs w:val="22"/>
        </w:rPr>
        <w:t xml:space="preserve"> Trustee</w:t>
      </w:r>
    </w:p>
    <w:p w14:paraId="42909E90" w14:textId="211BD2F7" w:rsidR="0091564B" w:rsidRPr="00920AD6" w:rsidRDefault="0091564B" w:rsidP="0091564B">
      <w:pPr>
        <w:jc w:val="both"/>
        <w:rPr>
          <w:rFonts w:cs="Arial"/>
          <w:sz w:val="22"/>
          <w:szCs w:val="22"/>
        </w:rPr>
      </w:pPr>
      <w:r w:rsidRPr="00920AD6">
        <w:rPr>
          <w:rFonts w:cs="Arial"/>
          <w:sz w:val="22"/>
          <w:szCs w:val="22"/>
        </w:rPr>
        <w:t>Ian Chakravorty</w:t>
      </w:r>
      <w:r>
        <w:rPr>
          <w:rFonts w:cs="Arial"/>
          <w:sz w:val="22"/>
          <w:szCs w:val="22"/>
        </w:rPr>
        <w:t xml:space="preserve"> - Trustee</w:t>
      </w:r>
    </w:p>
    <w:p w14:paraId="411FD6B3" w14:textId="67650C37" w:rsidR="0091564B" w:rsidRDefault="0091564B" w:rsidP="0091564B">
      <w:pPr>
        <w:jc w:val="both"/>
        <w:rPr>
          <w:rFonts w:cs="Arial"/>
          <w:sz w:val="22"/>
          <w:szCs w:val="22"/>
        </w:rPr>
      </w:pPr>
      <w:r w:rsidRPr="00920AD6">
        <w:rPr>
          <w:rFonts w:cs="Arial"/>
          <w:sz w:val="22"/>
          <w:szCs w:val="22"/>
        </w:rPr>
        <w:t>Elly Cutkelvin</w:t>
      </w:r>
      <w:r>
        <w:rPr>
          <w:rFonts w:cs="Arial"/>
          <w:sz w:val="22"/>
          <w:szCs w:val="22"/>
        </w:rPr>
        <w:t xml:space="preserve"> </w:t>
      </w:r>
      <w:r w:rsidR="00BE77D7">
        <w:rPr>
          <w:rFonts w:cs="Arial"/>
          <w:sz w:val="22"/>
          <w:szCs w:val="22"/>
        </w:rPr>
        <w:t>–</w:t>
      </w:r>
      <w:r>
        <w:rPr>
          <w:rFonts w:cs="Arial"/>
          <w:sz w:val="22"/>
          <w:szCs w:val="22"/>
        </w:rPr>
        <w:t xml:space="preserve"> Trustee</w:t>
      </w:r>
    </w:p>
    <w:p w14:paraId="2D3E675F" w14:textId="0361CC71" w:rsidR="00BE77D7" w:rsidRPr="00920AD6" w:rsidRDefault="00BE77D7" w:rsidP="0091564B">
      <w:pPr>
        <w:jc w:val="both"/>
        <w:rPr>
          <w:rFonts w:cs="Arial"/>
          <w:sz w:val="22"/>
          <w:szCs w:val="22"/>
        </w:rPr>
      </w:pPr>
      <w:r>
        <w:rPr>
          <w:rFonts w:cs="Arial"/>
          <w:sz w:val="22"/>
          <w:szCs w:val="22"/>
        </w:rPr>
        <w:t>Dipak Patel – Trustee Chair – Via audio link</w:t>
      </w:r>
    </w:p>
    <w:p w14:paraId="74CB9E9B" w14:textId="77777777" w:rsidR="0091564B" w:rsidRDefault="0091564B" w:rsidP="00823E62">
      <w:pPr>
        <w:jc w:val="both"/>
        <w:rPr>
          <w:rFonts w:cs="Arial"/>
          <w:sz w:val="22"/>
          <w:szCs w:val="22"/>
        </w:rPr>
      </w:pPr>
    </w:p>
    <w:p w14:paraId="31A33630" w14:textId="49DA83AD" w:rsidR="008F396D" w:rsidRDefault="008F396D" w:rsidP="008F396D">
      <w:pPr>
        <w:numPr>
          <w:ilvl w:val="0"/>
          <w:numId w:val="1"/>
        </w:numPr>
        <w:jc w:val="both"/>
        <w:rPr>
          <w:rFonts w:cs="Arial"/>
          <w:b/>
          <w:sz w:val="22"/>
          <w:szCs w:val="22"/>
        </w:rPr>
      </w:pPr>
      <w:r w:rsidRPr="00782727">
        <w:rPr>
          <w:rFonts w:cs="Arial"/>
          <w:b/>
          <w:sz w:val="22"/>
          <w:szCs w:val="22"/>
        </w:rPr>
        <w:t>Apologies for Absence</w:t>
      </w:r>
    </w:p>
    <w:p w14:paraId="666C48FA" w14:textId="345B0A34" w:rsidR="008F396D" w:rsidRDefault="00BE77D7" w:rsidP="008F396D">
      <w:pPr>
        <w:ind w:left="720"/>
        <w:jc w:val="both"/>
        <w:rPr>
          <w:rFonts w:cs="Arial"/>
          <w:sz w:val="22"/>
          <w:szCs w:val="22"/>
        </w:rPr>
      </w:pPr>
      <w:r>
        <w:rPr>
          <w:rFonts w:cs="Arial"/>
          <w:sz w:val="22"/>
          <w:szCs w:val="22"/>
        </w:rPr>
        <w:t>None</w:t>
      </w:r>
    </w:p>
    <w:p w14:paraId="23A33EB7" w14:textId="36801ACA" w:rsidR="00BE77D7" w:rsidRDefault="00BE77D7" w:rsidP="008F396D">
      <w:pPr>
        <w:ind w:left="720"/>
        <w:jc w:val="both"/>
        <w:rPr>
          <w:rFonts w:cs="Arial"/>
          <w:sz w:val="22"/>
          <w:szCs w:val="22"/>
        </w:rPr>
      </w:pPr>
      <w:r>
        <w:rPr>
          <w:rFonts w:cs="Arial"/>
          <w:sz w:val="22"/>
          <w:szCs w:val="22"/>
        </w:rPr>
        <w:t>Sue Billington was voted in as Chair for this meeting as Dipak Patel was not physically present.</w:t>
      </w:r>
    </w:p>
    <w:p w14:paraId="01078D9F" w14:textId="77777777" w:rsidR="00BE77D7" w:rsidRPr="00782727" w:rsidRDefault="00BE77D7" w:rsidP="008F396D">
      <w:pPr>
        <w:ind w:left="720"/>
        <w:jc w:val="both"/>
        <w:rPr>
          <w:rFonts w:cs="Arial"/>
          <w:sz w:val="22"/>
          <w:szCs w:val="22"/>
        </w:rPr>
      </w:pPr>
    </w:p>
    <w:p w14:paraId="63388CAA" w14:textId="77777777" w:rsidR="008F396D" w:rsidRPr="00782727" w:rsidRDefault="008F396D" w:rsidP="008F396D">
      <w:pPr>
        <w:numPr>
          <w:ilvl w:val="0"/>
          <w:numId w:val="2"/>
        </w:numPr>
        <w:jc w:val="both"/>
        <w:rPr>
          <w:rFonts w:cs="Arial"/>
          <w:b/>
          <w:sz w:val="22"/>
          <w:szCs w:val="22"/>
        </w:rPr>
      </w:pPr>
      <w:r w:rsidRPr="00782727">
        <w:rPr>
          <w:rFonts w:cs="Arial"/>
          <w:b/>
          <w:sz w:val="22"/>
          <w:szCs w:val="22"/>
        </w:rPr>
        <w:t>Minutes of the last meeting and matters arising</w:t>
      </w:r>
    </w:p>
    <w:p w14:paraId="0B793A8A" w14:textId="77777777" w:rsidR="008F396D" w:rsidRPr="00782727" w:rsidRDefault="008F396D" w:rsidP="008F396D">
      <w:pPr>
        <w:ind w:left="720"/>
        <w:jc w:val="both"/>
        <w:rPr>
          <w:rFonts w:cs="Arial"/>
          <w:b/>
          <w:sz w:val="22"/>
          <w:szCs w:val="22"/>
        </w:rPr>
      </w:pPr>
    </w:p>
    <w:p w14:paraId="28274AFA" w14:textId="3C9B808D" w:rsidR="007131A1" w:rsidRDefault="005E38FA" w:rsidP="005E38FA">
      <w:pPr>
        <w:ind w:left="720"/>
        <w:jc w:val="both"/>
        <w:rPr>
          <w:rFonts w:cs="Arial"/>
          <w:sz w:val="22"/>
          <w:szCs w:val="22"/>
        </w:rPr>
      </w:pPr>
      <w:r w:rsidRPr="00782727">
        <w:rPr>
          <w:rFonts w:cs="Arial"/>
          <w:sz w:val="22"/>
          <w:szCs w:val="22"/>
        </w:rPr>
        <w:t xml:space="preserve">Minutes </w:t>
      </w:r>
      <w:r w:rsidR="00911254">
        <w:rPr>
          <w:rFonts w:cs="Arial"/>
          <w:sz w:val="22"/>
          <w:szCs w:val="22"/>
        </w:rPr>
        <w:t xml:space="preserve">of </w:t>
      </w:r>
      <w:r w:rsidR="00BE77D7">
        <w:rPr>
          <w:rFonts w:cs="Arial"/>
          <w:sz w:val="22"/>
          <w:szCs w:val="22"/>
        </w:rPr>
        <w:t>17 March 2022</w:t>
      </w:r>
      <w:r w:rsidR="00911254">
        <w:rPr>
          <w:rFonts w:cs="Arial"/>
          <w:sz w:val="22"/>
          <w:szCs w:val="22"/>
        </w:rPr>
        <w:t xml:space="preserve"> were </w:t>
      </w:r>
      <w:r w:rsidRPr="00782727">
        <w:rPr>
          <w:rFonts w:cs="Arial"/>
          <w:sz w:val="22"/>
          <w:szCs w:val="22"/>
        </w:rPr>
        <w:t>a</w:t>
      </w:r>
      <w:r w:rsidR="00AE08EE" w:rsidRPr="00782727">
        <w:rPr>
          <w:rFonts w:cs="Arial"/>
          <w:sz w:val="22"/>
          <w:szCs w:val="22"/>
        </w:rPr>
        <w:t>greed</w:t>
      </w:r>
      <w:r w:rsidR="008F396D" w:rsidRPr="00782727">
        <w:rPr>
          <w:rFonts w:cs="Arial"/>
          <w:sz w:val="22"/>
          <w:szCs w:val="22"/>
        </w:rPr>
        <w:t xml:space="preserve"> </w:t>
      </w:r>
      <w:r w:rsidRPr="00782727">
        <w:rPr>
          <w:rFonts w:cs="Arial"/>
          <w:sz w:val="22"/>
          <w:szCs w:val="22"/>
        </w:rPr>
        <w:t>as a true record.</w:t>
      </w:r>
      <w:r w:rsidR="008D7E1A">
        <w:rPr>
          <w:rFonts w:cs="Arial"/>
          <w:sz w:val="22"/>
          <w:szCs w:val="22"/>
        </w:rPr>
        <w:t xml:space="preserve"> </w:t>
      </w:r>
      <w:r w:rsidR="00BD49C5" w:rsidRPr="00BD49C5">
        <w:rPr>
          <w:rFonts w:cs="Arial"/>
          <w:b/>
          <w:bCs/>
          <w:sz w:val="22"/>
          <w:szCs w:val="22"/>
        </w:rPr>
        <w:t>Approved.</w:t>
      </w:r>
    </w:p>
    <w:p w14:paraId="26A573DF" w14:textId="77777777" w:rsidR="00BE77D7" w:rsidRDefault="00BE77D7" w:rsidP="008F396D">
      <w:pPr>
        <w:ind w:left="720"/>
        <w:jc w:val="both"/>
        <w:rPr>
          <w:rFonts w:cs="Arial"/>
          <w:sz w:val="22"/>
          <w:szCs w:val="22"/>
        </w:rPr>
      </w:pPr>
      <w:r>
        <w:rPr>
          <w:rFonts w:cs="Arial"/>
          <w:sz w:val="22"/>
          <w:szCs w:val="22"/>
        </w:rPr>
        <w:t>Actions to update Companies House records had been completed.</w:t>
      </w:r>
    </w:p>
    <w:p w14:paraId="346E450A" w14:textId="424D32DF" w:rsidR="008F396D" w:rsidRPr="00782727" w:rsidRDefault="00BE77D7" w:rsidP="008F396D">
      <w:pPr>
        <w:ind w:left="720"/>
        <w:jc w:val="both"/>
        <w:rPr>
          <w:rFonts w:cs="Arial"/>
          <w:sz w:val="22"/>
          <w:szCs w:val="22"/>
        </w:rPr>
      </w:pPr>
      <w:r>
        <w:rPr>
          <w:rFonts w:cs="Arial"/>
          <w:sz w:val="22"/>
          <w:szCs w:val="22"/>
        </w:rPr>
        <w:t xml:space="preserve">  </w:t>
      </w:r>
    </w:p>
    <w:p w14:paraId="27D9ADD5" w14:textId="77777777" w:rsidR="000E13B9" w:rsidRPr="000E13B9" w:rsidRDefault="008F396D" w:rsidP="000E13B9">
      <w:pPr>
        <w:numPr>
          <w:ilvl w:val="0"/>
          <w:numId w:val="2"/>
        </w:numPr>
        <w:jc w:val="both"/>
        <w:rPr>
          <w:rFonts w:cs="Arial"/>
          <w:sz w:val="22"/>
          <w:szCs w:val="22"/>
        </w:rPr>
      </w:pPr>
      <w:r w:rsidRPr="00782727">
        <w:rPr>
          <w:rFonts w:cs="Arial"/>
          <w:b/>
          <w:sz w:val="22"/>
          <w:szCs w:val="22"/>
        </w:rPr>
        <w:t>Company S</w:t>
      </w:r>
      <w:r w:rsidR="00247E29" w:rsidRPr="00782727">
        <w:rPr>
          <w:rFonts w:cs="Arial"/>
          <w:b/>
          <w:sz w:val="22"/>
          <w:szCs w:val="22"/>
        </w:rPr>
        <w:t xml:space="preserve">ecretary Report </w:t>
      </w:r>
    </w:p>
    <w:p w14:paraId="680F0394" w14:textId="006C4025" w:rsidR="005D3701" w:rsidRPr="005D3701" w:rsidRDefault="004E6AA3" w:rsidP="000E13B9">
      <w:pPr>
        <w:ind w:left="720"/>
        <w:jc w:val="both"/>
        <w:rPr>
          <w:rFonts w:cs="Arial"/>
          <w:sz w:val="22"/>
          <w:szCs w:val="22"/>
        </w:rPr>
      </w:pPr>
      <w:r>
        <w:rPr>
          <w:rFonts w:cs="Arial"/>
          <w:sz w:val="22"/>
          <w:szCs w:val="22"/>
        </w:rPr>
        <w:t xml:space="preserve">The </w:t>
      </w:r>
      <w:r w:rsidR="00BE77D7">
        <w:rPr>
          <w:rFonts w:cs="Arial"/>
          <w:sz w:val="22"/>
          <w:szCs w:val="22"/>
        </w:rPr>
        <w:t>accounts were reviewed and approved for submission to Companies House.</w:t>
      </w:r>
    </w:p>
    <w:p w14:paraId="26356C7A" w14:textId="77777777" w:rsidR="000E13B9" w:rsidRDefault="000E13B9" w:rsidP="00FE4056">
      <w:pPr>
        <w:ind w:left="709"/>
      </w:pPr>
    </w:p>
    <w:p w14:paraId="4A659972" w14:textId="77777777" w:rsidR="008F396D" w:rsidRPr="00782727" w:rsidRDefault="00880B30" w:rsidP="008F396D">
      <w:pPr>
        <w:numPr>
          <w:ilvl w:val="0"/>
          <w:numId w:val="2"/>
        </w:numPr>
        <w:jc w:val="both"/>
        <w:rPr>
          <w:rFonts w:cs="Arial"/>
          <w:sz w:val="22"/>
          <w:szCs w:val="22"/>
        </w:rPr>
      </w:pPr>
      <w:r w:rsidRPr="00782727">
        <w:rPr>
          <w:rFonts w:cs="Arial"/>
          <w:b/>
          <w:sz w:val="22"/>
          <w:szCs w:val="22"/>
        </w:rPr>
        <w:t>Governing Body Update</w:t>
      </w:r>
    </w:p>
    <w:p w14:paraId="36BC7EEF" w14:textId="0A4B665D" w:rsidR="008F396D" w:rsidRPr="00782727" w:rsidRDefault="00BE77D7" w:rsidP="008F396D">
      <w:pPr>
        <w:ind w:left="709"/>
        <w:jc w:val="both"/>
        <w:rPr>
          <w:rFonts w:cs="Arial"/>
          <w:sz w:val="22"/>
          <w:szCs w:val="22"/>
        </w:rPr>
      </w:pPr>
      <w:r>
        <w:rPr>
          <w:rFonts w:cs="Arial"/>
          <w:sz w:val="22"/>
          <w:szCs w:val="22"/>
        </w:rPr>
        <w:t xml:space="preserve">No update as next GB meeting was not due until 6 </w:t>
      </w:r>
      <w:r w:rsidR="00525996">
        <w:rPr>
          <w:rFonts w:cs="Arial"/>
          <w:sz w:val="22"/>
          <w:szCs w:val="22"/>
        </w:rPr>
        <w:t>October</w:t>
      </w:r>
      <w:r>
        <w:rPr>
          <w:rFonts w:cs="Arial"/>
          <w:sz w:val="22"/>
          <w:szCs w:val="22"/>
        </w:rPr>
        <w:t xml:space="preserve"> 2022.</w:t>
      </w:r>
    </w:p>
    <w:p w14:paraId="597402AC" w14:textId="77777777" w:rsidR="00D478C9" w:rsidRPr="00782727" w:rsidRDefault="00D478C9" w:rsidP="008F396D">
      <w:pPr>
        <w:ind w:left="709"/>
        <w:jc w:val="both"/>
        <w:rPr>
          <w:rFonts w:cs="Arial"/>
          <w:sz w:val="22"/>
          <w:szCs w:val="22"/>
        </w:rPr>
      </w:pPr>
    </w:p>
    <w:p w14:paraId="52975A9F" w14:textId="77777777" w:rsidR="008F396D" w:rsidRPr="00782727" w:rsidRDefault="00880B30" w:rsidP="008F396D">
      <w:pPr>
        <w:numPr>
          <w:ilvl w:val="0"/>
          <w:numId w:val="2"/>
        </w:numPr>
        <w:jc w:val="both"/>
        <w:rPr>
          <w:rFonts w:cs="Arial"/>
          <w:b/>
          <w:sz w:val="22"/>
          <w:szCs w:val="22"/>
        </w:rPr>
      </w:pPr>
      <w:r w:rsidRPr="00782727">
        <w:rPr>
          <w:rFonts w:cs="Arial"/>
          <w:b/>
          <w:sz w:val="22"/>
          <w:szCs w:val="22"/>
        </w:rPr>
        <w:t>Strategy Discussion</w:t>
      </w:r>
    </w:p>
    <w:p w14:paraId="137C734F" w14:textId="109D4BD3" w:rsidR="008F396D" w:rsidRDefault="008F396D" w:rsidP="008F396D">
      <w:pPr>
        <w:pStyle w:val="ListParagraph"/>
        <w:rPr>
          <w:rFonts w:cs="Arial"/>
          <w:b/>
          <w:sz w:val="22"/>
          <w:szCs w:val="22"/>
        </w:rPr>
      </w:pPr>
    </w:p>
    <w:p w14:paraId="28DC5818" w14:textId="7B03E892" w:rsidR="009E3E10" w:rsidRDefault="00525996" w:rsidP="008F396D">
      <w:pPr>
        <w:pStyle w:val="ListParagraph"/>
        <w:rPr>
          <w:rFonts w:cs="Arial"/>
          <w:bCs/>
          <w:sz w:val="22"/>
          <w:szCs w:val="22"/>
        </w:rPr>
      </w:pPr>
      <w:r>
        <w:rPr>
          <w:rFonts w:cs="Arial"/>
          <w:bCs/>
          <w:sz w:val="22"/>
          <w:szCs w:val="22"/>
        </w:rPr>
        <w:t>Pre-reading material had been distributed and all confirmed they had read this. Sue Billington was asked to lead the discussion by giving an objective view on the 7 long list MATs that she visited along with Wayne Allsopp.</w:t>
      </w:r>
    </w:p>
    <w:p w14:paraId="5FFE335B" w14:textId="422DD3EC" w:rsidR="00525996" w:rsidRDefault="00525996" w:rsidP="008F396D">
      <w:pPr>
        <w:pStyle w:val="ListParagraph"/>
        <w:rPr>
          <w:rFonts w:cs="Arial"/>
          <w:bCs/>
          <w:sz w:val="22"/>
          <w:szCs w:val="22"/>
        </w:rPr>
      </w:pPr>
      <w:r>
        <w:rPr>
          <w:rFonts w:cs="Arial"/>
          <w:bCs/>
          <w:sz w:val="22"/>
          <w:szCs w:val="22"/>
        </w:rPr>
        <w:t>She confirmed that the grading criteria was ‘just that’. It was a set of scores that had been applied</w:t>
      </w:r>
      <w:r w:rsidR="00171213">
        <w:rPr>
          <w:rFonts w:cs="Arial"/>
          <w:bCs/>
          <w:sz w:val="22"/>
          <w:szCs w:val="22"/>
        </w:rPr>
        <w:t xml:space="preserve"> equally</w:t>
      </w:r>
      <w:r>
        <w:rPr>
          <w:rFonts w:cs="Arial"/>
          <w:bCs/>
          <w:sz w:val="22"/>
          <w:szCs w:val="22"/>
        </w:rPr>
        <w:t xml:space="preserve"> </w:t>
      </w:r>
      <w:r w:rsidR="00171213">
        <w:rPr>
          <w:rFonts w:cs="Arial"/>
          <w:bCs/>
          <w:sz w:val="22"/>
          <w:szCs w:val="22"/>
        </w:rPr>
        <w:t>to</w:t>
      </w:r>
      <w:r>
        <w:rPr>
          <w:rFonts w:cs="Arial"/>
          <w:bCs/>
          <w:sz w:val="22"/>
          <w:szCs w:val="22"/>
        </w:rPr>
        <w:t xml:space="preserve"> the 7 MATs </w:t>
      </w:r>
      <w:r w:rsidR="00171213">
        <w:rPr>
          <w:rFonts w:cs="Arial"/>
          <w:bCs/>
          <w:sz w:val="22"/>
          <w:szCs w:val="22"/>
        </w:rPr>
        <w:t xml:space="preserve">to </w:t>
      </w:r>
      <w:r w:rsidR="00DA3D76">
        <w:rPr>
          <w:rFonts w:cs="Arial"/>
          <w:bCs/>
          <w:sz w:val="22"/>
          <w:szCs w:val="22"/>
        </w:rPr>
        <w:t>determine</w:t>
      </w:r>
      <w:r>
        <w:rPr>
          <w:rFonts w:cs="Arial"/>
          <w:bCs/>
          <w:sz w:val="22"/>
          <w:szCs w:val="22"/>
        </w:rPr>
        <w:t xml:space="preserve"> a priority. The evidence base criteria for judging would be more specific </w:t>
      </w:r>
      <w:r w:rsidR="00E85363">
        <w:rPr>
          <w:rFonts w:cs="Arial"/>
          <w:bCs/>
          <w:sz w:val="22"/>
          <w:szCs w:val="22"/>
        </w:rPr>
        <w:t>when investigating</w:t>
      </w:r>
      <w:r>
        <w:rPr>
          <w:rFonts w:cs="Arial"/>
          <w:bCs/>
          <w:sz w:val="22"/>
          <w:szCs w:val="22"/>
        </w:rPr>
        <w:t xml:space="preserve"> the short-listed MATs </w:t>
      </w:r>
      <w:r w:rsidR="0050620D">
        <w:rPr>
          <w:rFonts w:cs="Arial"/>
          <w:bCs/>
          <w:sz w:val="22"/>
          <w:szCs w:val="22"/>
        </w:rPr>
        <w:t>as</w:t>
      </w:r>
      <w:r>
        <w:rPr>
          <w:rFonts w:cs="Arial"/>
          <w:bCs/>
          <w:sz w:val="22"/>
          <w:szCs w:val="22"/>
        </w:rPr>
        <w:t xml:space="preserve"> a more in-depth analysis would be </w:t>
      </w:r>
      <w:r w:rsidR="0050620D">
        <w:rPr>
          <w:rFonts w:cs="Arial"/>
          <w:bCs/>
          <w:sz w:val="22"/>
          <w:szCs w:val="22"/>
        </w:rPr>
        <w:t>c</w:t>
      </w:r>
      <w:r>
        <w:rPr>
          <w:rFonts w:cs="Arial"/>
          <w:bCs/>
          <w:sz w:val="22"/>
          <w:szCs w:val="22"/>
        </w:rPr>
        <w:t>a</w:t>
      </w:r>
      <w:r w:rsidR="0050620D">
        <w:rPr>
          <w:rFonts w:cs="Arial"/>
          <w:bCs/>
          <w:sz w:val="22"/>
          <w:szCs w:val="22"/>
        </w:rPr>
        <w:t>r</w:t>
      </w:r>
      <w:r>
        <w:rPr>
          <w:rFonts w:cs="Arial"/>
          <w:bCs/>
          <w:sz w:val="22"/>
          <w:szCs w:val="22"/>
        </w:rPr>
        <w:t>ried out.</w:t>
      </w:r>
    </w:p>
    <w:p w14:paraId="3BF1F288" w14:textId="4BF222B3" w:rsidR="00171213" w:rsidRDefault="00171213" w:rsidP="008F396D">
      <w:pPr>
        <w:pStyle w:val="ListParagraph"/>
        <w:rPr>
          <w:rFonts w:cs="Arial"/>
          <w:bCs/>
          <w:sz w:val="22"/>
          <w:szCs w:val="22"/>
        </w:rPr>
      </w:pPr>
    </w:p>
    <w:p w14:paraId="2329F7F5" w14:textId="68E43DE1" w:rsidR="00171213" w:rsidRDefault="00171213" w:rsidP="008F396D">
      <w:pPr>
        <w:pStyle w:val="ListParagraph"/>
        <w:rPr>
          <w:rFonts w:cs="Arial"/>
          <w:bCs/>
          <w:sz w:val="22"/>
          <w:szCs w:val="22"/>
        </w:rPr>
      </w:pPr>
      <w:r>
        <w:rPr>
          <w:rFonts w:cs="Arial"/>
          <w:bCs/>
          <w:sz w:val="22"/>
          <w:szCs w:val="22"/>
        </w:rPr>
        <w:t xml:space="preserve">A summary of each visit was presented to the Board and questions were taken. All Trustees confirmed they agreed with the priority order and the top three MATs were confirmed as the ones preferred for further investigation. These were: Nova Education Trust, Archway Learning </w:t>
      </w:r>
      <w:r w:rsidR="00DA3D76">
        <w:rPr>
          <w:rFonts w:cs="Arial"/>
          <w:bCs/>
          <w:sz w:val="22"/>
          <w:szCs w:val="22"/>
        </w:rPr>
        <w:t>Trust,</w:t>
      </w:r>
      <w:r>
        <w:rPr>
          <w:rFonts w:cs="Arial"/>
          <w:bCs/>
          <w:sz w:val="22"/>
          <w:szCs w:val="22"/>
        </w:rPr>
        <w:t xml:space="preserve"> and Lionheart Academy Trust. </w:t>
      </w:r>
      <w:r w:rsidR="00DA3D76">
        <w:rPr>
          <w:rFonts w:cs="Arial"/>
          <w:bCs/>
          <w:sz w:val="22"/>
          <w:szCs w:val="22"/>
        </w:rPr>
        <w:t>It was agreed not to involve the Regional School Commissioner at this stage as this was still an exploratory exercise. It was also agreed that as Ofsted was due around November 2022 that this exercise would be paused until after the inspection.</w:t>
      </w:r>
    </w:p>
    <w:p w14:paraId="291B41E9" w14:textId="3183D769" w:rsidR="00525996" w:rsidRDefault="00525996" w:rsidP="008F396D">
      <w:pPr>
        <w:pStyle w:val="ListParagraph"/>
        <w:rPr>
          <w:rFonts w:cs="Arial"/>
          <w:bCs/>
          <w:sz w:val="22"/>
          <w:szCs w:val="22"/>
        </w:rPr>
      </w:pPr>
    </w:p>
    <w:p w14:paraId="29EB9A6F" w14:textId="0BC9FD50" w:rsidR="00171213" w:rsidRDefault="00171213" w:rsidP="008F396D">
      <w:pPr>
        <w:pStyle w:val="ListParagraph"/>
        <w:rPr>
          <w:rFonts w:cs="Arial"/>
          <w:bCs/>
          <w:sz w:val="22"/>
          <w:szCs w:val="22"/>
        </w:rPr>
      </w:pPr>
      <w:r>
        <w:rPr>
          <w:rFonts w:cs="Arial"/>
          <w:bCs/>
          <w:sz w:val="22"/>
          <w:szCs w:val="22"/>
        </w:rPr>
        <w:t>The next steps were agreed:</w:t>
      </w:r>
    </w:p>
    <w:p w14:paraId="0C12399B" w14:textId="07203851" w:rsidR="00F62C9A" w:rsidRDefault="00F62C9A" w:rsidP="00F62C9A">
      <w:pPr>
        <w:pStyle w:val="ListParagraph"/>
        <w:numPr>
          <w:ilvl w:val="0"/>
          <w:numId w:val="13"/>
        </w:numPr>
        <w:rPr>
          <w:rFonts w:cs="Arial"/>
          <w:bCs/>
          <w:sz w:val="22"/>
          <w:szCs w:val="22"/>
        </w:rPr>
      </w:pPr>
      <w:r>
        <w:rPr>
          <w:rFonts w:cs="Arial"/>
          <w:bCs/>
          <w:sz w:val="22"/>
          <w:szCs w:val="22"/>
        </w:rPr>
        <w:t>Sue Billington and Jane Brown would define the next steps and submit a plan to the Trust Board for approval.</w:t>
      </w:r>
    </w:p>
    <w:p w14:paraId="4ED64BFC" w14:textId="4E8C77BB" w:rsidR="00F62C9A" w:rsidRDefault="00F62C9A" w:rsidP="00F62C9A">
      <w:pPr>
        <w:pStyle w:val="ListParagraph"/>
        <w:numPr>
          <w:ilvl w:val="0"/>
          <w:numId w:val="13"/>
        </w:numPr>
        <w:rPr>
          <w:rFonts w:cs="Arial"/>
          <w:bCs/>
          <w:sz w:val="22"/>
          <w:szCs w:val="22"/>
        </w:rPr>
      </w:pPr>
      <w:r>
        <w:rPr>
          <w:rFonts w:cs="Arial"/>
          <w:bCs/>
          <w:sz w:val="22"/>
          <w:szCs w:val="22"/>
        </w:rPr>
        <w:t>To speak with Sue Welford in confidence. Get the matrix of questions regarding MAT selection from the LA.</w:t>
      </w:r>
    </w:p>
    <w:p w14:paraId="58BC419C" w14:textId="546C19DC" w:rsidR="00DA3D76" w:rsidRDefault="00DA3D76" w:rsidP="00171213">
      <w:pPr>
        <w:pStyle w:val="ListParagraph"/>
        <w:numPr>
          <w:ilvl w:val="0"/>
          <w:numId w:val="13"/>
        </w:numPr>
        <w:rPr>
          <w:rFonts w:cs="Arial"/>
          <w:bCs/>
          <w:sz w:val="22"/>
          <w:szCs w:val="22"/>
        </w:rPr>
      </w:pPr>
      <w:r>
        <w:rPr>
          <w:rFonts w:cs="Arial"/>
          <w:bCs/>
          <w:sz w:val="22"/>
          <w:szCs w:val="22"/>
        </w:rPr>
        <w:t>Devise a list of questions for the next stage of due diligence with the 3 short-listed MATs.</w:t>
      </w:r>
    </w:p>
    <w:p w14:paraId="5228E4F6" w14:textId="115F5A08" w:rsidR="00DA3D76" w:rsidRDefault="00DA3D76" w:rsidP="00171213">
      <w:pPr>
        <w:pStyle w:val="ListParagraph"/>
        <w:numPr>
          <w:ilvl w:val="0"/>
          <w:numId w:val="13"/>
        </w:numPr>
        <w:rPr>
          <w:rFonts w:cs="Arial"/>
          <w:bCs/>
          <w:sz w:val="22"/>
          <w:szCs w:val="22"/>
        </w:rPr>
      </w:pPr>
      <w:r>
        <w:rPr>
          <w:rFonts w:cs="Arial"/>
          <w:bCs/>
          <w:sz w:val="22"/>
          <w:szCs w:val="22"/>
        </w:rPr>
        <w:t xml:space="preserve">The three selected MATs would be </w:t>
      </w:r>
      <w:r w:rsidR="00A02989">
        <w:rPr>
          <w:rFonts w:cs="Arial"/>
          <w:bCs/>
          <w:sz w:val="22"/>
          <w:szCs w:val="22"/>
        </w:rPr>
        <w:t>further investigated to include due diligence and visits to specific schools. This would be in the immediate or longer-term dependent on the Ofsted outcome.</w:t>
      </w:r>
    </w:p>
    <w:p w14:paraId="76F1C3D8" w14:textId="77777777" w:rsidR="00525996" w:rsidRDefault="00525996" w:rsidP="008F396D">
      <w:pPr>
        <w:pStyle w:val="ListParagraph"/>
        <w:rPr>
          <w:rFonts w:cs="Arial"/>
          <w:bCs/>
          <w:sz w:val="22"/>
          <w:szCs w:val="22"/>
        </w:rPr>
      </w:pPr>
    </w:p>
    <w:p w14:paraId="2C0B2D5B" w14:textId="36F404A3" w:rsidR="00E36043" w:rsidRPr="00782727" w:rsidRDefault="00E36043" w:rsidP="00E36043">
      <w:pPr>
        <w:pStyle w:val="ListParagraph"/>
        <w:numPr>
          <w:ilvl w:val="0"/>
          <w:numId w:val="2"/>
        </w:numPr>
        <w:rPr>
          <w:rFonts w:cs="Arial"/>
          <w:b/>
          <w:sz w:val="22"/>
          <w:szCs w:val="22"/>
        </w:rPr>
      </w:pPr>
      <w:r w:rsidRPr="00782727">
        <w:rPr>
          <w:rFonts w:cs="Arial"/>
          <w:b/>
          <w:sz w:val="22"/>
          <w:szCs w:val="22"/>
        </w:rPr>
        <w:t xml:space="preserve">  </w:t>
      </w:r>
      <w:r w:rsidR="00E51436">
        <w:rPr>
          <w:rFonts w:cs="Arial"/>
          <w:b/>
          <w:sz w:val="22"/>
          <w:szCs w:val="22"/>
        </w:rPr>
        <w:t>Future Meeting Dates</w:t>
      </w:r>
    </w:p>
    <w:p w14:paraId="43D7B90D" w14:textId="77777777" w:rsidR="00E36043" w:rsidRDefault="00E36043" w:rsidP="00E36043">
      <w:pPr>
        <w:rPr>
          <w:rFonts w:cs="Arial"/>
          <w:b/>
          <w:sz w:val="22"/>
          <w:szCs w:val="22"/>
        </w:rPr>
      </w:pPr>
    </w:p>
    <w:p w14:paraId="6C13A3E0" w14:textId="0FA4F80B" w:rsidR="0054393F" w:rsidRDefault="00A02989" w:rsidP="00782727">
      <w:pPr>
        <w:ind w:left="720"/>
        <w:rPr>
          <w:rFonts w:cs="Arial"/>
          <w:sz w:val="22"/>
          <w:szCs w:val="22"/>
        </w:rPr>
      </w:pPr>
      <w:r>
        <w:rPr>
          <w:rFonts w:cs="Arial"/>
          <w:sz w:val="22"/>
          <w:szCs w:val="22"/>
        </w:rPr>
        <w:t xml:space="preserve">The next </w:t>
      </w:r>
      <w:r w:rsidR="00E808C4">
        <w:rPr>
          <w:rFonts w:cs="Arial"/>
          <w:sz w:val="22"/>
          <w:szCs w:val="22"/>
        </w:rPr>
        <w:t>T</w:t>
      </w:r>
      <w:r w:rsidR="0054393F">
        <w:rPr>
          <w:rFonts w:cs="Arial"/>
          <w:sz w:val="22"/>
          <w:szCs w:val="22"/>
        </w:rPr>
        <w:t>rust</w:t>
      </w:r>
      <w:r w:rsidR="0058736D">
        <w:rPr>
          <w:rFonts w:cs="Arial"/>
          <w:sz w:val="22"/>
          <w:szCs w:val="22"/>
        </w:rPr>
        <w:t xml:space="preserve"> Board</w:t>
      </w:r>
      <w:r w:rsidR="0054393F">
        <w:rPr>
          <w:rFonts w:cs="Arial"/>
          <w:sz w:val="22"/>
          <w:szCs w:val="22"/>
        </w:rPr>
        <w:t xml:space="preserve"> meeting </w:t>
      </w:r>
      <w:r>
        <w:rPr>
          <w:rFonts w:cs="Arial"/>
          <w:sz w:val="22"/>
          <w:szCs w:val="22"/>
        </w:rPr>
        <w:t>was scheduled for 12 January 2023</w:t>
      </w:r>
      <w:r w:rsidR="000401C7">
        <w:rPr>
          <w:rFonts w:cs="Arial"/>
          <w:sz w:val="22"/>
          <w:szCs w:val="22"/>
        </w:rPr>
        <w:t>.</w:t>
      </w:r>
    </w:p>
    <w:p w14:paraId="09271E2F" w14:textId="6CB27ABD" w:rsidR="00A06BE6" w:rsidRPr="00A06BE6" w:rsidRDefault="00A06BE6" w:rsidP="00A06BE6">
      <w:pPr>
        <w:rPr>
          <w:rFonts w:cs="Arial"/>
          <w:b/>
          <w:sz w:val="22"/>
          <w:szCs w:val="22"/>
        </w:rPr>
      </w:pPr>
    </w:p>
    <w:p w14:paraId="056A2F3A" w14:textId="0E358D93" w:rsidR="00E51436" w:rsidRDefault="00E51436" w:rsidP="00E51436">
      <w:pPr>
        <w:pStyle w:val="ListParagraph"/>
        <w:numPr>
          <w:ilvl w:val="0"/>
          <w:numId w:val="2"/>
        </w:numPr>
        <w:rPr>
          <w:rFonts w:cs="Arial"/>
          <w:b/>
          <w:sz w:val="22"/>
          <w:szCs w:val="22"/>
        </w:rPr>
      </w:pPr>
      <w:r>
        <w:rPr>
          <w:rFonts w:cs="Arial"/>
          <w:b/>
          <w:sz w:val="22"/>
          <w:szCs w:val="22"/>
        </w:rPr>
        <w:t>AOB</w:t>
      </w:r>
    </w:p>
    <w:p w14:paraId="7B759E89" w14:textId="2A42B805" w:rsidR="00630ABC" w:rsidRPr="00D51759" w:rsidRDefault="00A02989" w:rsidP="00BD49C5">
      <w:pPr>
        <w:ind w:left="720"/>
        <w:rPr>
          <w:rFonts w:cs="Arial"/>
          <w:sz w:val="22"/>
          <w:szCs w:val="22"/>
        </w:rPr>
      </w:pPr>
      <w:r w:rsidRPr="00A02989">
        <w:rPr>
          <w:rFonts w:cs="Arial"/>
          <w:bCs/>
          <w:sz w:val="22"/>
          <w:szCs w:val="22"/>
        </w:rPr>
        <w:t>None</w:t>
      </w:r>
      <w:r w:rsidR="00F62C9A">
        <w:rPr>
          <w:rFonts w:cs="Arial"/>
          <w:sz w:val="22"/>
          <w:szCs w:val="22"/>
        </w:rPr>
        <w:t>.</w:t>
      </w:r>
    </w:p>
    <w:sectPr w:rsidR="00630ABC" w:rsidRPr="00D51759" w:rsidSect="00AE08EE">
      <w:footerReference w:type="even" r:id="rId10"/>
      <w:footerReference w:type="default" r:id="rId11"/>
      <w:pgSz w:w="11906" w:h="16838"/>
      <w:pgMar w:top="720" w:right="566"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3AE3F" w14:textId="77777777" w:rsidR="0050385F" w:rsidRDefault="0050385F">
      <w:r>
        <w:separator/>
      </w:r>
    </w:p>
  </w:endnote>
  <w:endnote w:type="continuationSeparator" w:id="0">
    <w:p w14:paraId="7EC3BA08" w14:textId="77777777" w:rsidR="0050385F" w:rsidRDefault="0050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9258B" w14:textId="77777777" w:rsidR="005B4034" w:rsidRDefault="00C351C7" w:rsidP="003437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A229D3" w14:textId="77777777" w:rsidR="005B4034" w:rsidRDefault="0015681C" w:rsidP="003437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D8E17" w14:textId="77777777" w:rsidR="005B4034" w:rsidRDefault="00C351C7" w:rsidP="003437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70D3">
      <w:rPr>
        <w:rStyle w:val="PageNumber"/>
        <w:noProof/>
      </w:rPr>
      <w:t>2</w:t>
    </w:r>
    <w:r>
      <w:rPr>
        <w:rStyle w:val="PageNumber"/>
      </w:rPr>
      <w:fldChar w:fldCharType="end"/>
    </w:r>
  </w:p>
  <w:p w14:paraId="3870E4AB" w14:textId="77777777" w:rsidR="005B4034" w:rsidRDefault="0015681C" w:rsidP="003437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BD7D9" w14:textId="77777777" w:rsidR="0050385F" w:rsidRDefault="0050385F">
      <w:r>
        <w:separator/>
      </w:r>
    </w:p>
  </w:footnote>
  <w:footnote w:type="continuationSeparator" w:id="0">
    <w:p w14:paraId="68756D15" w14:textId="77777777" w:rsidR="0050385F" w:rsidRDefault="00503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1DB4"/>
    <w:multiLevelType w:val="hybridMultilevel"/>
    <w:tmpl w:val="963A94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054C6F"/>
    <w:multiLevelType w:val="hybridMultilevel"/>
    <w:tmpl w:val="12C8D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1575BB"/>
    <w:multiLevelType w:val="hybridMultilevel"/>
    <w:tmpl w:val="C11A8DC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20D65D2C"/>
    <w:multiLevelType w:val="hybridMultilevel"/>
    <w:tmpl w:val="BCBC2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4FE61DB"/>
    <w:multiLevelType w:val="hybridMultilevel"/>
    <w:tmpl w:val="4A8656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76D2BE5"/>
    <w:multiLevelType w:val="hybridMultilevel"/>
    <w:tmpl w:val="A12CC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E6CE2"/>
    <w:multiLevelType w:val="hybridMultilevel"/>
    <w:tmpl w:val="F788E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DD4E86"/>
    <w:multiLevelType w:val="hybridMultilevel"/>
    <w:tmpl w:val="CC660C2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3CF66C97"/>
    <w:multiLevelType w:val="hybridMultilevel"/>
    <w:tmpl w:val="79761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D3E7707"/>
    <w:multiLevelType w:val="hybridMultilevel"/>
    <w:tmpl w:val="4B7093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56165022"/>
    <w:multiLevelType w:val="hybridMultilevel"/>
    <w:tmpl w:val="C1324272"/>
    <w:lvl w:ilvl="0" w:tplc="FE0E06C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5A71D2"/>
    <w:multiLevelType w:val="hybridMultilevel"/>
    <w:tmpl w:val="A9AEF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492E99"/>
    <w:multiLevelType w:val="hybridMultilevel"/>
    <w:tmpl w:val="05D88BF0"/>
    <w:lvl w:ilvl="0" w:tplc="9D2AE2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0"/>
  </w:num>
  <w:num w:numId="3">
    <w:abstractNumId w:val="0"/>
  </w:num>
  <w:num w:numId="4">
    <w:abstractNumId w:val="3"/>
  </w:num>
  <w:num w:numId="5">
    <w:abstractNumId w:val="8"/>
  </w:num>
  <w:num w:numId="6">
    <w:abstractNumId w:val="4"/>
  </w:num>
  <w:num w:numId="7">
    <w:abstractNumId w:val="1"/>
  </w:num>
  <w:num w:numId="8">
    <w:abstractNumId w:val="6"/>
  </w:num>
  <w:num w:numId="9">
    <w:abstractNumId w:val="11"/>
  </w:num>
  <w:num w:numId="10">
    <w:abstractNumId w:val="2"/>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6D"/>
    <w:rsid w:val="000159C2"/>
    <w:rsid w:val="00036294"/>
    <w:rsid w:val="00036978"/>
    <w:rsid w:val="00037835"/>
    <w:rsid w:val="000401C7"/>
    <w:rsid w:val="00046759"/>
    <w:rsid w:val="00070829"/>
    <w:rsid w:val="00075977"/>
    <w:rsid w:val="00076F80"/>
    <w:rsid w:val="00077604"/>
    <w:rsid w:val="0009154E"/>
    <w:rsid w:val="000A5FAF"/>
    <w:rsid w:val="000B6B40"/>
    <w:rsid w:val="000C1875"/>
    <w:rsid w:val="000C7609"/>
    <w:rsid w:val="000E13B9"/>
    <w:rsid w:val="00106217"/>
    <w:rsid w:val="001202E0"/>
    <w:rsid w:val="001239E7"/>
    <w:rsid w:val="0013296C"/>
    <w:rsid w:val="00135B55"/>
    <w:rsid w:val="00141F24"/>
    <w:rsid w:val="0015681C"/>
    <w:rsid w:val="001625B5"/>
    <w:rsid w:val="0016390A"/>
    <w:rsid w:val="00171213"/>
    <w:rsid w:val="001712DB"/>
    <w:rsid w:val="0018299D"/>
    <w:rsid w:val="001D39C8"/>
    <w:rsid w:val="001D5072"/>
    <w:rsid w:val="001F35F4"/>
    <w:rsid w:val="001F79FB"/>
    <w:rsid w:val="00205290"/>
    <w:rsid w:val="002113EB"/>
    <w:rsid w:val="00211BD1"/>
    <w:rsid w:val="00247E29"/>
    <w:rsid w:val="00250E94"/>
    <w:rsid w:val="0028243C"/>
    <w:rsid w:val="002A77AE"/>
    <w:rsid w:val="002C0443"/>
    <w:rsid w:val="002E22D8"/>
    <w:rsid w:val="00312C3D"/>
    <w:rsid w:val="00316592"/>
    <w:rsid w:val="0032711D"/>
    <w:rsid w:val="0034038D"/>
    <w:rsid w:val="00376AF6"/>
    <w:rsid w:val="003C5213"/>
    <w:rsid w:val="003C5DFC"/>
    <w:rsid w:val="003E3657"/>
    <w:rsid w:val="003F16BB"/>
    <w:rsid w:val="00423742"/>
    <w:rsid w:val="004434A6"/>
    <w:rsid w:val="0044512E"/>
    <w:rsid w:val="00477A89"/>
    <w:rsid w:val="00480C85"/>
    <w:rsid w:val="00481AED"/>
    <w:rsid w:val="0048329F"/>
    <w:rsid w:val="004B26C1"/>
    <w:rsid w:val="004B5C27"/>
    <w:rsid w:val="004E6AA3"/>
    <w:rsid w:val="004E7192"/>
    <w:rsid w:val="004F0249"/>
    <w:rsid w:val="004F4690"/>
    <w:rsid w:val="0050385F"/>
    <w:rsid w:val="0050620D"/>
    <w:rsid w:val="00507FC2"/>
    <w:rsid w:val="00515F6F"/>
    <w:rsid w:val="00525996"/>
    <w:rsid w:val="0053222D"/>
    <w:rsid w:val="00541F56"/>
    <w:rsid w:val="0054393F"/>
    <w:rsid w:val="00546CAE"/>
    <w:rsid w:val="00563955"/>
    <w:rsid w:val="0057752D"/>
    <w:rsid w:val="0058736D"/>
    <w:rsid w:val="005911BF"/>
    <w:rsid w:val="00593461"/>
    <w:rsid w:val="005A1A53"/>
    <w:rsid w:val="005D3249"/>
    <w:rsid w:val="005D3416"/>
    <w:rsid w:val="005D3701"/>
    <w:rsid w:val="005E38FA"/>
    <w:rsid w:val="005F1DA5"/>
    <w:rsid w:val="0060750D"/>
    <w:rsid w:val="00610550"/>
    <w:rsid w:val="00616B49"/>
    <w:rsid w:val="00620D8A"/>
    <w:rsid w:val="00627393"/>
    <w:rsid w:val="00630ABC"/>
    <w:rsid w:val="00633D33"/>
    <w:rsid w:val="0063536A"/>
    <w:rsid w:val="00654F6D"/>
    <w:rsid w:val="0066646C"/>
    <w:rsid w:val="006864A3"/>
    <w:rsid w:val="00687ACE"/>
    <w:rsid w:val="006A058B"/>
    <w:rsid w:val="006B53FD"/>
    <w:rsid w:val="006C11CF"/>
    <w:rsid w:val="006D30C3"/>
    <w:rsid w:val="006E05A6"/>
    <w:rsid w:val="006F4CBC"/>
    <w:rsid w:val="006F5AE5"/>
    <w:rsid w:val="007131A1"/>
    <w:rsid w:val="00716124"/>
    <w:rsid w:val="007309E9"/>
    <w:rsid w:val="0074790E"/>
    <w:rsid w:val="00751515"/>
    <w:rsid w:val="00774553"/>
    <w:rsid w:val="00782727"/>
    <w:rsid w:val="007A58BC"/>
    <w:rsid w:val="007C7E7F"/>
    <w:rsid w:val="007D35FF"/>
    <w:rsid w:val="007E283D"/>
    <w:rsid w:val="007F27AC"/>
    <w:rsid w:val="007F63D6"/>
    <w:rsid w:val="00802287"/>
    <w:rsid w:val="0080239C"/>
    <w:rsid w:val="00823E62"/>
    <w:rsid w:val="00830723"/>
    <w:rsid w:val="00843A3B"/>
    <w:rsid w:val="00852D04"/>
    <w:rsid w:val="008763CA"/>
    <w:rsid w:val="008770D3"/>
    <w:rsid w:val="00880B30"/>
    <w:rsid w:val="0088167F"/>
    <w:rsid w:val="008C4844"/>
    <w:rsid w:val="008D1A97"/>
    <w:rsid w:val="008D3839"/>
    <w:rsid w:val="008D3C6E"/>
    <w:rsid w:val="008D6589"/>
    <w:rsid w:val="008D753D"/>
    <w:rsid w:val="008D7E1A"/>
    <w:rsid w:val="008F396D"/>
    <w:rsid w:val="00911254"/>
    <w:rsid w:val="0091564B"/>
    <w:rsid w:val="00920AD6"/>
    <w:rsid w:val="00960E18"/>
    <w:rsid w:val="009657B9"/>
    <w:rsid w:val="00974125"/>
    <w:rsid w:val="0098647B"/>
    <w:rsid w:val="009962B8"/>
    <w:rsid w:val="009B4B48"/>
    <w:rsid w:val="009B6B28"/>
    <w:rsid w:val="009C1481"/>
    <w:rsid w:val="009D3743"/>
    <w:rsid w:val="009D3C5E"/>
    <w:rsid w:val="009E065C"/>
    <w:rsid w:val="009E308D"/>
    <w:rsid w:val="009E3E10"/>
    <w:rsid w:val="009F0019"/>
    <w:rsid w:val="009F22F1"/>
    <w:rsid w:val="009F63F4"/>
    <w:rsid w:val="00A02989"/>
    <w:rsid w:val="00A06BE6"/>
    <w:rsid w:val="00A11CA7"/>
    <w:rsid w:val="00A17733"/>
    <w:rsid w:val="00A27478"/>
    <w:rsid w:val="00A36C83"/>
    <w:rsid w:val="00A47CC7"/>
    <w:rsid w:val="00A507F8"/>
    <w:rsid w:val="00A643A6"/>
    <w:rsid w:val="00A661FF"/>
    <w:rsid w:val="00A66DAD"/>
    <w:rsid w:val="00A73F38"/>
    <w:rsid w:val="00A7667E"/>
    <w:rsid w:val="00A82EC2"/>
    <w:rsid w:val="00A86EDB"/>
    <w:rsid w:val="00A94ACE"/>
    <w:rsid w:val="00A96179"/>
    <w:rsid w:val="00A96C9C"/>
    <w:rsid w:val="00AA4D11"/>
    <w:rsid w:val="00AB1228"/>
    <w:rsid w:val="00AB5724"/>
    <w:rsid w:val="00AB7AB8"/>
    <w:rsid w:val="00AC23BB"/>
    <w:rsid w:val="00AD2FFF"/>
    <w:rsid w:val="00AE08EE"/>
    <w:rsid w:val="00AF3893"/>
    <w:rsid w:val="00AF399C"/>
    <w:rsid w:val="00B00DF7"/>
    <w:rsid w:val="00B1762D"/>
    <w:rsid w:val="00B2301B"/>
    <w:rsid w:val="00B255CA"/>
    <w:rsid w:val="00B4742E"/>
    <w:rsid w:val="00B52CBD"/>
    <w:rsid w:val="00B570B8"/>
    <w:rsid w:val="00B70B54"/>
    <w:rsid w:val="00B83A26"/>
    <w:rsid w:val="00B84AA6"/>
    <w:rsid w:val="00B85AFC"/>
    <w:rsid w:val="00B9314B"/>
    <w:rsid w:val="00BA0787"/>
    <w:rsid w:val="00BB308C"/>
    <w:rsid w:val="00BD49C5"/>
    <w:rsid w:val="00BE55A1"/>
    <w:rsid w:val="00BE77D7"/>
    <w:rsid w:val="00BF358B"/>
    <w:rsid w:val="00C12C72"/>
    <w:rsid w:val="00C224CF"/>
    <w:rsid w:val="00C32E10"/>
    <w:rsid w:val="00C351C7"/>
    <w:rsid w:val="00C35B58"/>
    <w:rsid w:val="00C411F9"/>
    <w:rsid w:val="00C45F2A"/>
    <w:rsid w:val="00C85B4D"/>
    <w:rsid w:val="00C97B5E"/>
    <w:rsid w:val="00CB246C"/>
    <w:rsid w:val="00CB69E1"/>
    <w:rsid w:val="00CE2E64"/>
    <w:rsid w:val="00CF7DBF"/>
    <w:rsid w:val="00D478C9"/>
    <w:rsid w:val="00D51759"/>
    <w:rsid w:val="00D65D00"/>
    <w:rsid w:val="00DA3D76"/>
    <w:rsid w:val="00DD13BF"/>
    <w:rsid w:val="00DD3618"/>
    <w:rsid w:val="00DE3750"/>
    <w:rsid w:val="00DF7B4F"/>
    <w:rsid w:val="00E07922"/>
    <w:rsid w:val="00E27438"/>
    <w:rsid w:val="00E36043"/>
    <w:rsid w:val="00E42288"/>
    <w:rsid w:val="00E452B9"/>
    <w:rsid w:val="00E51436"/>
    <w:rsid w:val="00E56E61"/>
    <w:rsid w:val="00E8088F"/>
    <w:rsid w:val="00E808C4"/>
    <w:rsid w:val="00E85363"/>
    <w:rsid w:val="00E97EC9"/>
    <w:rsid w:val="00EA736D"/>
    <w:rsid w:val="00EB4F73"/>
    <w:rsid w:val="00EE7F53"/>
    <w:rsid w:val="00EF4B62"/>
    <w:rsid w:val="00F06A8C"/>
    <w:rsid w:val="00F2003B"/>
    <w:rsid w:val="00F52E6F"/>
    <w:rsid w:val="00F62C9A"/>
    <w:rsid w:val="00F77196"/>
    <w:rsid w:val="00FA4185"/>
    <w:rsid w:val="00FB2CE0"/>
    <w:rsid w:val="00FB489F"/>
    <w:rsid w:val="00FB49EE"/>
    <w:rsid w:val="00FD120E"/>
    <w:rsid w:val="00FE338F"/>
    <w:rsid w:val="00FE4056"/>
    <w:rsid w:val="00FE73CF"/>
    <w:rsid w:val="00FF2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DAC6"/>
  <w15:docId w15:val="{0E0AE573-18E1-4680-B9C1-9373DB97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96D"/>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396D"/>
    <w:pPr>
      <w:tabs>
        <w:tab w:val="center" w:pos="4153"/>
        <w:tab w:val="right" w:pos="8306"/>
      </w:tabs>
    </w:pPr>
  </w:style>
  <w:style w:type="character" w:customStyle="1" w:styleId="FooterChar">
    <w:name w:val="Footer Char"/>
    <w:basedOn w:val="DefaultParagraphFont"/>
    <w:link w:val="Footer"/>
    <w:rsid w:val="008F396D"/>
    <w:rPr>
      <w:rFonts w:ascii="Arial" w:eastAsia="Times New Roman" w:hAnsi="Arial" w:cs="Times New Roman"/>
      <w:sz w:val="24"/>
      <w:szCs w:val="24"/>
      <w:lang w:eastAsia="en-GB"/>
    </w:rPr>
  </w:style>
  <w:style w:type="character" w:styleId="PageNumber">
    <w:name w:val="page number"/>
    <w:basedOn w:val="DefaultParagraphFont"/>
    <w:rsid w:val="008F396D"/>
  </w:style>
  <w:style w:type="paragraph" w:styleId="ListParagraph">
    <w:name w:val="List Paragraph"/>
    <w:basedOn w:val="Normal"/>
    <w:uiPriority w:val="34"/>
    <w:qFormat/>
    <w:rsid w:val="008F396D"/>
    <w:pPr>
      <w:ind w:left="720"/>
    </w:pPr>
  </w:style>
  <w:style w:type="paragraph" w:styleId="BalloonText">
    <w:name w:val="Balloon Text"/>
    <w:basedOn w:val="Normal"/>
    <w:link w:val="BalloonTextChar"/>
    <w:uiPriority w:val="99"/>
    <w:semiHidden/>
    <w:unhideWhenUsed/>
    <w:rsid w:val="005F1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DA5"/>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07649">
      <w:bodyDiv w:val="1"/>
      <w:marLeft w:val="0"/>
      <w:marRight w:val="0"/>
      <w:marTop w:val="0"/>
      <w:marBottom w:val="0"/>
      <w:divBdr>
        <w:top w:val="none" w:sz="0" w:space="0" w:color="auto"/>
        <w:left w:val="none" w:sz="0" w:space="0" w:color="auto"/>
        <w:bottom w:val="none" w:sz="0" w:space="0" w:color="auto"/>
        <w:right w:val="none" w:sz="0" w:space="0" w:color="auto"/>
      </w:divBdr>
    </w:div>
    <w:div w:id="814378009">
      <w:bodyDiv w:val="1"/>
      <w:marLeft w:val="0"/>
      <w:marRight w:val="0"/>
      <w:marTop w:val="0"/>
      <w:marBottom w:val="0"/>
      <w:divBdr>
        <w:top w:val="none" w:sz="0" w:space="0" w:color="auto"/>
        <w:left w:val="none" w:sz="0" w:space="0" w:color="auto"/>
        <w:bottom w:val="none" w:sz="0" w:space="0" w:color="auto"/>
        <w:right w:val="none" w:sz="0" w:space="0" w:color="auto"/>
      </w:divBdr>
    </w:div>
    <w:div w:id="1281913071">
      <w:bodyDiv w:val="1"/>
      <w:marLeft w:val="0"/>
      <w:marRight w:val="0"/>
      <w:marTop w:val="0"/>
      <w:marBottom w:val="0"/>
      <w:divBdr>
        <w:top w:val="none" w:sz="0" w:space="0" w:color="auto"/>
        <w:left w:val="none" w:sz="0" w:space="0" w:color="auto"/>
        <w:bottom w:val="none" w:sz="0" w:space="0" w:color="auto"/>
        <w:right w:val="none" w:sz="0" w:space="0" w:color="auto"/>
      </w:divBdr>
    </w:div>
    <w:div w:id="20454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5E0C4137C3249BE1C677D023CDE17" ma:contentTypeVersion="13" ma:contentTypeDescription="Create a new document." ma:contentTypeScope="" ma:versionID="372f8b6da6c9c7c01c9c57d8d6f178da">
  <xsd:schema xmlns:xsd="http://www.w3.org/2001/XMLSchema" xmlns:xs="http://www.w3.org/2001/XMLSchema" xmlns:p="http://schemas.microsoft.com/office/2006/metadata/properties" xmlns:ns3="839afcd2-0be8-4e7e-a7d0-19eaf8bdeb17" xmlns:ns4="b17e1c69-5d10-4cc4-842f-33cfcdb03684" targetNamespace="http://schemas.microsoft.com/office/2006/metadata/properties" ma:root="true" ma:fieldsID="1344b39fd617a8e82c41bb1064ef6c22" ns3:_="" ns4:_="">
    <xsd:import namespace="839afcd2-0be8-4e7e-a7d0-19eaf8bdeb17"/>
    <xsd:import namespace="b17e1c69-5d10-4cc4-842f-33cfcdb036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afcd2-0be8-4e7e-a7d0-19eaf8bde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e1c69-5d10-4cc4-842f-33cfcdb036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0C440A-BFE5-4C4D-97FF-E11814F5DD10}">
  <ds:schemaRefs>
    <ds:schemaRef ds:uri="http://schemas.microsoft.com/sharepoint/v3/contenttype/forms"/>
  </ds:schemaRefs>
</ds:datastoreItem>
</file>

<file path=customXml/itemProps2.xml><?xml version="1.0" encoding="utf-8"?>
<ds:datastoreItem xmlns:ds="http://schemas.openxmlformats.org/officeDocument/2006/customXml" ds:itemID="{A585D32D-2995-4ECD-87B8-E1E16C1A1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afcd2-0be8-4e7e-a7d0-19eaf8bdeb17"/>
    <ds:schemaRef ds:uri="b17e1c69-5d10-4cc4-842f-33cfcdb03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DA1ED2-C070-4317-BBE6-7FD0D3EA3683}">
  <ds:schemaRefs>
    <ds:schemaRef ds:uri="http://schemas.microsoft.com/office/2006/documentManagement/types"/>
    <ds:schemaRef ds:uri="http://www.w3.org/XML/1998/namespace"/>
    <ds:schemaRef ds:uri="http://schemas.microsoft.com/office/infopath/2007/PartnerControls"/>
    <ds:schemaRef ds:uri="http://purl.org/dc/dcmitype/"/>
    <ds:schemaRef ds:uri="http://schemas.microsoft.com/office/2006/metadata/properties"/>
    <ds:schemaRef ds:uri="http://purl.org/dc/terms/"/>
    <ds:schemaRef ds:uri="b17e1c69-5d10-4cc4-842f-33cfcdb03684"/>
    <ds:schemaRef ds:uri="http://purl.org/dc/elements/1.1/"/>
    <ds:schemaRef ds:uri="http://schemas.openxmlformats.org/package/2006/metadata/core-properties"/>
    <ds:schemaRef ds:uri="839afcd2-0be8-4e7e-a7d0-19eaf8bdeb1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jbrown</dc:creator>
  <cp:lastModifiedBy>J Brown - Principal</cp:lastModifiedBy>
  <cp:revision>2</cp:revision>
  <cp:lastPrinted>2016-09-08T15:56:00Z</cp:lastPrinted>
  <dcterms:created xsi:type="dcterms:W3CDTF">2023-03-15T14:11:00Z</dcterms:created>
  <dcterms:modified xsi:type="dcterms:W3CDTF">2023-03-15T14:11:00Z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0x0101005C75E0C4137C3249BE1C677D023CDE17</vt:lpwstr>
  </property>
</Properties>
</file>